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73" w:rsidRDefault="00E64473" w:rsidP="007809BB">
      <w:pPr>
        <w:jc w:val="center"/>
        <w:rPr>
          <w:b/>
          <w:sz w:val="36"/>
          <w:szCs w:val="36"/>
        </w:rPr>
      </w:pPr>
      <w:r>
        <w:rPr>
          <w:rFonts w:hint="eastAsia"/>
          <w:b/>
          <w:sz w:val="36"/>
          <w:szCs w:val="36"/>
        </w:rPr>
        <w:t>广州综合业务系统</w:t>
      </w:r>
    </w:p>
    <w:p w:rsidR="00E64473" w:rsidRDefault="00E64473" w:rsidP="007809BB">
      <w:pPr>
        <w:jc w:val="center"/>
        <w:rPr>
          <w:b/>
          <w:sz w:val="36"/>
          <w:szCs w:val="36"/>
        </w:rPr>
      </w:pPr>
      <w:r>
        <w:rPr>
          <w:rFonts w:hint="eastAsia"/>
          <w:b/>
          <w:sz w:val="36"/>
          <w:szCs w:val="36"/>
        </w:rPr>
        <w:t>文书公布、直报系统</w:t>
      </w:r>
      <w:r w:rsidRPr="00D11DC3">
        <w:rPr>
          <w:rFonts w:hint="eastAsia"/>
          <w:b/>
          <w:sz w:val="36"/>
          <w:szCs w:val="36"/>
        </w:rPr>
        <w:t>使用指南</w:t>
      </w:r>
    </w:p>
    <w:p w:rsidR="00E64473" w:rsidRDefault="00E64473" w:rsidP="007809BB">
      <w:pPr>
        <w:jc w:val="center"/>
        <w:rPr>
          <w:b/>
          <w:sz w:val="36"/>
          <w:szCs w:val="36"/>
        </w:rPr>
      </w:pPr>
    </w:p>
    <w:p w:rsidR="00E64473" w:rsidRDefault="00E64473" w:rsidP="007809BB">
      <w:pPr>
        <w:jc w:val="center"/>
        <w:rPr>
          <w:b/>
          <w:sz w:val="36"/>
          <w:szCs w:val="36"/>
        </w:rPr>
      </w:pPr>
    </w:p>
    <w:p w:rsidR="00E64473" w:rsidRPr="00A06B18" w:rsidRDefault="00E64473" w:rsidP="00A06B18">
      <w:pPr>
        <w:pStyle w:val="TOC1"/>
        <w:tabs>
          <w:tab w:val="right" w:leader="dot" w:pos="8296"/>
        </w:tabs>
        <w:spacing w:line="360" w:lineRule="auto"/>
        <w:rPr>
          <w:rFonts w:ascii="Times New Roman" w:hAnsi="Times New Roman"/>
          <w:noProof/>
          <w:sz w:val="28"/>
          <w:szCs w:val="28"/>
        </w:rPr>
      </w:pPr>
      <w:r w:rsidRPr="00A06B18">
        <w:rPr>
          <w:b/>
          <w:sz w:val="28"/>
          <w:szCs w:val="28"/>
        </w:rPr>
        <w:fldChar w:fldCharType="begin"/>
      </w:r>
      <w:r w:rsidRPr="00A06B18">
        <w:rPr>
          <w:b/>
          <w:sz w:val="28"/>
          <w:szCs w:val="28"/>
        </w:rPr>
        <w:instrText xml:space="preserve"> TOC \o "1-3" \h \z \u </w:instrText>
      </w:r>
      <w:r w:rsidRPr="00A06B18">
        <w:rPr>
          <w:b/>
          <w:sz w:val="28"/>
          <w:szCs w:val="28"/>
        </w:rPr>
        <w:fldChar w:fldCharType="separate"/>
      </w:r>
      <w:hyperlink w:anchor="_Toc489299169" w:history="1">
        <w:r w:rsidRPr="00A06B18">
          <w:rPr>
            <w:rStyle w:val="Hyperlink"/>
            <w:rFonts w:hint="eastAsia"/>
            <w:noProof/>
            <w:sz w:val="28"/>
            <w:szCs w:val="28"/>
          </w:rPr>
          <w:t>一、用户登录</w:t>
        </w:r>
        <w:r w:rsidRPr="00A06B18">
          <w:rPr>
            <w:noProof/>
            <w:webHidden/>
            <w:sz w:val="28"/>
            <w:szCs w:val="28"/>
          </w:rPr>
          <w:tab/>
        </w:r>
        <w:r w:rsidRPr="00A06B18">
          <w:rPr>
            <w:noProof/>
            <w:webHidden/>
            <w:sz w:val="28"/>
            <w:szCs w:val="28"/>
          </w:rPr>
          <w:fldChar w:fldCharType="begin"/>
        </w:r>
        <w:r w:rsidRPr="00A06B18">
          <w:rPr>
            <w:noProof/>
            <w:webHidden/>
            <w:sz w:val="28"/>
            <w:szCs w:val="28"/>
          </w:rPr>
          <w:instrText xml:space="preserve"> PAGEREF _Toc489299169 \h </w:instrText>
        </w:r>
        <w:r w:rsidRPr="00A06B18">
          <w:rPr>
            <w:noProof/>
            <w:sz w:val="28"/>
            <w:szCs w:val="28"/>
          </w:rPr>
        </w:r>
        <w:r w:rsidRPr="00A06B18">
          <w:rPr>
            <w:noProof/>
            <w:webHidden/>
            <w:sz w:val="28"/>
            <w:szCs w:val="28"/>
          </w:rPr>
          <w:fldChar w:fldCharType="separate"/>
        </w:r>
        <w:r w:rsidRPr="00A06B18">
          <w:rPr>
            <w:noProof/>
            <w:webHidden/>
            <w:sz w:val="28"/>
            <w:szCs w:val="28"/>
          </w:rPr>
          <w:t>2</w:t>
        </w:r>
        <w:r w:rsidRPr="00A06B18">
          <w:rPr>
            <w:noProof/>
            <w:webHidden/>
            <w:sz w:val="28"/>
            <w:szCs w:val="28"/>
          </w:rPr>
          <w:fldChar w:fldCharType="end"/>
        </w:r>
      </w:hyperlink>
    </w:p>
    <w:p w:rsidR="00E64473" w:rsidRPr="00A06B18" w:rsidRDefault="00E64473" w:rsidP="00A06B18">
      <w:pPr>
        <w:pStyle w:val="TOC1"/>
        <w:tabs>
          <w:tab w:val="right" w:leader="dot" w:pos="8296"/>
        </w:tabs>
        <w:spacing w:line="360" w:lineRule="auto"/>
        <w:rPr>
          <w:rFonts w:ascii="Times New Roman" w:hAnsi="Times New Roman"/>
          <w:noProof/>
          <w:sz w:val="28"/>
          <w:szCs w:val="28"/>
        </w:rPr>
      </w:pPr>
      <w:hyperlink w:anchor="_Toc489299170" w:history="1">
        <w:r w:rsidRPr="00A06B18">
          <w:rPr>
            <w:rStyle w:val="Hyperlink"/>
            <w:rFonts w:hint="eastAsia"/>
            <w:noProof/>
            <w:sz w:val="28"/>
            <w:szCs w:val="28"/>
          </w:rPr>
          <w:t>二、操作页面</w:t>
        </w:r>
        <w:r w:rsidRPr="00A06B18">
          <w:rPr>
            <w:noProof/>
            <w:webHidden/>
            <w:sz w:val="28"/>
            <w:szCs w:val="28"/>
          </w:rPr>
          <w:tab/>
        </w:r>
        <w:r w:rsidRPr="00A06B18">
          <w:rPr>
            <w:noProof/>
            <w:webHidden/>
            <w:sz w:val="28"/>
            <w:szCs w:val="28"/>
          </w:rPr>
          <w:fldChar w:fldCharType="begin"/>
        </w:r>
        <w:r w:rsidRPr="00A06B18">
          <w:rPr>
            <w:noProof/>
            <w:webHidden/>
            <w:sz w:val="28"/>
            <w:szCs w:val="28"/>
          </w:rPr>
          <w:instrText xml:space="preserve"> PAGEREF _Toc489299170 \h </w:instrText>
        </w:r>
        <w:r w:rsidRPr="00A06B18">
          <w:rPr>
            <w:noProof/>
            <w:sz w:val="28"/>
            <w:szCs w:val="28"/>
          </w:rPr>
        </w:r>
        <w:r w:rsidRPr="00A06B18">
          <w:rPr>
            <w:noProof/>
            <w:webHidden/>
            <w:sz w:val="28"/>
            <w:szCs w:val="28"/>
          </w:rPr>
          <w:fldChar w:fldCharType="separate"/>
        </w:r>
        <w:r w:rsidRPr="00A06B18">
          <w:rPr>
            <w:noProof/>
            <w:webHidden/>
            <w:sz w:val="28"/>
            <w:szCs w:val="28"/>
          </w:rPr>
          <w:t>2</w:t>
        </w:r>
        <w:r w:rsidRPr="00A06B18">
          <w:rPr>
            <w:noProof/>
            <w:webHidden/>
            <w:sz w:val="28"/>
            <w:szCs w:val="28"/>
          </w:rPr>
          <w:fldChar w:fldCharType="end"/>
        </w:r>
      </w:hyperlink>
    </w:p>
    <w:p w:rsidR="00E64473" w:rsidRPr="00A06B18" w:rsidRDefault="00E64473" w:rsidP="00A06B18">
      <w:pPr>
        <w:pStyle w:val="TOC1"/>
        <w:tabs>
          <w:tab w:val="right" w:leader="dot" w:pos="8296"/>
        </w:tabs>
        <w:spacing w:line="360" w:lineRule="auto"/>
        <w:rPr>
          <w:rFonts w:ascii="Times New Roman" w:hAnsi="Times New Roman"/>
          <w:noProof/>
          <w:sz w:val="28"/>
          <w:szCs w:val="28"/>
        </w:rPr>
      </w:pPr>
      <w:hyperlink w:anchor="_Toc489299171" w:history="1">
        <w:r w:rsidRPr="00A06B18">
          <w:rPr>
            <w:rStyle w:val="Hyperlink"/>
            <w:rFonts w:hint="eastAsia"/>
            <w:noProof/>
            <w:sz w:val="28"/>
            <w:szCs w:val="28"/>
          </w:rPr>
          <w:t>三、文书隐名</w:t>
        </w:r>
        <w:r w:rsidRPr="00A06B18">
          <w:rPr>
            <w:noProof/>
            <w:webHidden/>
            <w:sz w:val="28"/>
            <w:szCs w:val="28"/>
          </w:rPr>
          <w:tab/>
        </w:r>
        <w:r w:rsidRPr="00A06B18">
          <w:rPr>
            <w:noProof/>
            <w:webHidden/>
            <w:sz w:val="28"/>
            <w:szCs w:val="28"/>
          </w:rPr>
          <w:fldChar w:fldCharType="begin"/>
        </w:r>
        <w:r w:rsidRPr="00A06B18">
          <w:rPr>
            <w:noProof/>
            <w:webHidden/>
            <w:sz w:val="28"/>
            <w:szCs w:val="28"/>
          </w:rPr>
          <w:instrText xml:space="preserve"> PAGEREF _Toc489299171 \h </w:instrText>
        </w:r>
        <w:r w:rsidRPr="00A06B18">
          <w:rPr>
            <w:noProof/>
            <w:sz w:val="28"/>
            <w:szCs w:val="28"/>
          </w:rPr>
        </w:r>
        <w:r w:rsidRPr="00A06B18">
          <w:rPr>
            <w:noProof/>
            <w:webHidden/>
            <w:sz w:val="28"/>
            <w:szCs w:val="28"/>
          </w:rPr>
          <w:fldChar w:fldCharType="separate"/>
        </w:r>
        <w:r w:rsidRPr="00A06B18">
          <w:rPr>
            <w:noProof/>
            <w:webHidden/>
            <w:sz w:val="28"/>
            <w:szCs w:val="28"/>
          </w:rPr>
          <w:t>3</w:t>
        </w:r>
        <w:r w:rsidRPr="00A06B18">
          <w:rPr>
            <w:noProof/>
            <w:webHidden/>
            <w:sz w:val="28"/>
            <w:szCs w:val="28"/>
          </w:rPr>
          <w:fldChar w:fldCharType="end"/>
        </w:r>
      </w:hyperlink>
    </w:p>
    <w:p w:rsidR="00E64473" w:rsidRPr="00A06B18" w:rsidRDefault="00E64473" w:rsidP="00A06B18">
      <w:pPr>
        <w:pStyle w:val="TOC1"/>
        <w:tabs>
          <w:tab w:val="right" w:leader="dot" w:pos="8296"/>
        </w:tabs>
        <w:spacing w:line="360" w:lineRule="auto"/>
        <w:rPr>
          <w:rFonts w:ascii="Times New Roman" w:hAnsi="Times New Roman"/>
          <w:noProof/>
          <w:sz w:val="28"/>
          <w:szCs w:val="28"/>
        </w:rPr>
      </w:pPr>
      <w:hyperlink w:anchor="_Toc489299172" w:history="1">
        <w:r w:rsidRPr="00A06B18">
          <w:rPr>
            <w:rStyle w:val="Hyperlink"/>
            <w:rFonts w:hint="eastAsia"/>
            <w:noProof/>
            <w:sz w:val="28"/>
            <w:szCs w:val="28"/>
          </w:rPr>
          <w:t>四、文书保存</w:t>
        </w:r>
        <w:r w:rsidRPr="00A06B18">
          <w:rPr>
            <w:noProof/>
            <w:webHidden/>
            <w:sz w:val="28"/>
            <w:szCs w:val="28"/>
          </w:rPr>
          <w:tab/>
        </w:r>
        <w:r w:rsidRPr="00A06B18">
          <w:rPr>
            <w:noProof/>
            <w:webHidden/>
            <w:sz w:val="28"/>
            <w:szCs w:val="28"/>
          </w:rPr>
          <w:fldChar w:fldCharType="begin"/>
        </w:r>
        <w:r w:rsidRPr="00A06B18">
          <w:rPr>
            <w:noProof/>
            <w:webHidden/>
            <w:sz w:val="28"/>
            <w:szCs w:val="28"/>
          </w:rPr>
          <w:instrText xml:space="preserve"> PAGEREF _Toc489299172 \h </w:instrText>
        </w:r>
        <w:r w:rsidRPr="00A06B18">
          <w:rPr>
            <w:noProof/>
            <w:sz w:val="28"/>
            <w:szCs w:val="28"/>
          </w:rPr>
        </w:r>
        <w:r w:rsidRPr="00A06B18">
          <w:rPr>
            <w:noProof/>
            <w:webHidden/>
            <w:sz w:val="28"/>
            <w:szCs w:val="28"/>
          </w:rPr>
          <w:fldChar w:fldCharType="separate"/>
        </w:r>
        <w:r w:rsidRPr="00A06B18">
          <w:rPr>
            <w:noProof/>
            <w:webHidden/>
            <w:sz w:val="28"/>
            <w:szCs w:val="28"/>
          </w:rPr>
          <w:t>4</w:t>
        </w:r>
        <w:r w:rsidRPr="00A06B18">
          <w:rPr>
            <w:noProof/>
            <w:webHidden/>
            <w:sz w:val="28"/>
            <w:szCs w:val="28"/>
          </w:rPr>
          <w:fldChar w:fldCharType="end"/>
        </w:r>
      </w:hyperlink>
    </w:p>
    <w:p w:rsidR="00E64473" w:rsidRPr="00A06B18" w:rsidRDefault="00E64473" w:rsidP="00A06B18">
      <w:pPr>
        <w:pStyle w:val="TOC1"/>
        <w:tabs>
          <w:tab w:val="right" w:leader="dot" w:pos="8296"/>
        </w:tabs>
        <w:spacing w:line="360" w:lineRule="auto"/>
        <w:rPr>
          <w:rFonts w:ascii="Times New Roman" w:hAnsi="Times New Roman"/>
          <w:noProof/>
          <w:sz w:val="28"/>
          <w:szCs w:val="28"/>
        </w:rPr>
      </w:pPr>
      <w:hyperlink w:anchor="_Toc489299173" w:history="1">
        <w:r w:rsidRPr="00A06B18">
          <w:rPr>
            <w:rStyle w:val="Hyperlink"/>
            <w:rFonts w:hint="eastAsia"/>
            <w:noProof/>
            <w:sz w:val="28"/>
            <w:szCs w:val="28"/>
          </w:rPr>
          <w:t>五、确认上报</w:t>
        </w:r>
        <w:r w:rsidRPr="00A06B18">
          <w:rPr>
            <w:noProof/>
            <w:webHidden/>
            <w:sz w:val="28"/>
            <w:szCs w:val="28"/>
          </w:rPr>
          <w:tab/>
        </w:r>
        <w:r w:rsidRPr="00A06B18">
          <w:rPr>
            <w:noProof/>
            <w:webHidden/>
            <w:sz w:val="28"/>
            <w:szCs w:val="28"/>
          </w:rPr>
          <w:fldChar w:fldCharType="begin"/>
        </w:r>
        <w:r w:rsidRPr="00A06B18">
          <w:rPr>
            <w:noProof/>
            <w:webHidden/>
            <w:sz w:val="28"/>
            <w:szCs w:val="28"/>
          </w:rPr>
          <w:instrText xml:space="preserve"> PAGEREF _Toc489299173 \h </w:instrText>
        </w:r>
        <w:r w:rsidRPr="00A06B18">
          <w:rPr>
            <w:noProof/>
            <w:sz w:val="28"/>
            <w:szCs w:val="28"/>
          </w:rPr>
        </w:r>
        <w:r w:rsidRPr="00A06B18">
          <w:rPr>
            <w:noProof/>
            <w:webHidden/>
            <w:sz w:val="28"/>
            <w:szCs w:val="28"/>
          </w:rPr>
          <w:fldChar w:fldCharType="separate"/>
        </w:r>
        <w:r w:rsidRPr="00A06B18">
          <w:rPr>
            <w:noProof/>
            <w:webHidden/>
            <w:sz w:val="28"/>
            <w:szCs w:val="28"/>
          </w:rPr>
          <w:t>5</w:t>
        </w:r>
        <w:r w:rsidRPr="00A06B18">
          <w:rPr>
            <w:noProof/>
            <w:webHidden/>
            <w:sz w:val="28"/>
            <w:szCs w:val="28"/>
          </w:rPr>
          <w:fldChar w:fldCharType="end"/>
        </w:r>
      </w:hyperlink>
    </w:p>
    <w:p w:rsidR="00E64473" w:rsidRPr="00A06B18" w:rsidRDefault="00E64473" w:rsidP="00A06B18">
      <w:pPr>
        <w:pStyle w:val="TOC1"/>
        <w:tabs>
          <w:tab w:val="right" w:leader="dot" w:pos="8296"/>
        </w:tabs>
        <w:spacing w:line="360" w:lineRule="auto"/>
        <w:rPr>
          <w:rFonts w:ascii="Times New Roman" w:hAnsi="Times New Roman"/>
          <w:noProof/>
          <w:sz w:val="28"/>
          <w:szCs w:val="28"/>
        </w:rPr>
      </w:pPr>
      <w:hyperlink w:anchor="_Toc489299174" w:history="1">
        <w:r w:rsidRPr="00A06B18">
          <w:rPr>
            <w:rStyle w:val="Hyperlink"/>
            <w:rFonts w:hint="eastAsia"/>
            <w:noProof/>
            <w:sz w:val="28"/>
            <w:szCs w:val="28"/>
          </w:rPr>
          <w:t>六、文书上网直报</w:t>
        </w:r>
        <w:r w:rsidRPr="00A06B18">
          <w:rPr>
            <w:noProof/>
            <w:webHidden/>
            <w:sz w:val="28"/>
            <w:szCs w:val="28"/>
          </w:rPr>
          <w:tab/>
        </w:r>
        <w:r w:rsidRPr="00A06B18">
          <w:rPr>
            <w:noProof/>
            <w:webHidden/>
            <w:sz w:val="28"/>
            <w:szCs w:val="28"/>
          </w:rPr>
          <w:fldChar w:fldCharType="begin"/>
        </w:r>
        <w:r w:rsidRPr="00A06B18">
          <w:rPr>
            <w:noProof/>
            <w:webHidden/>
            <w:sz w:val="28"/>
            <w:szCs w:val="28"/>
          </w:rPr>
          <w:instrText xml:space="preserve"> PAGEREF _Toc489299174 \h </w:instrText>
        </w:r>
        <w:r w:rsidRPr="00A06B18">
          <w:rPr>
            <w:noProof/>
            <w:sz w:val="28"/>
            <w:szCs w:val="28"/>
          </w:rPr>
        </w:r>
        <w:r w:rsidRPr="00A06B18">
          <w:rPr>
            <w:noProof/>
            <w:webHidden/>
            <w:sz w:val="28"/>
            <w:szCs w:val="28"/>
          </w:rPr>
          <w:fldChar w:fldCharType="separate"/>
        </w:r>
        <w:r w:rsidRPr="00A06B18">
          <w:rPr>
            <w:noProof/>
            <w:webHidden/>
            <w:sz w:val="28"/>
            <w:szCs w:val="28"/>
          </w:rPr>
          <w:t>6</w:t>
        </w:r>
        <w:r w:rsidRPr="00A06B18">
          <w:rPr>
            <w:noProof/>
            <w:webHidden/>
            <w:sz w:val="28"/>
            <w:szCs w:val="28"/>
          </w:rPr>
          <w:fldChar w:fldCharType="end"/>
        </w:r>
      </w:hyperlink>
    </w:p>
    <w:p w:rsidR="00E64473" w:rsidRPr="00A06B18" w:rsidRDefault="00E64473" w:rsidP="00A06B18">
      <w:pPr>
        <w:pStyle w:val="TOC1"/>
        <w:tabs>
          <w:tab w:val="right" w:leader="dot" w:pos="8296"/>
        </w:tabs>
        <w:spacing w:line="360" w:lineRule="auto"/>
        <w:rPr>
          <w:rFonts w:ascii="Times New Roman" w:hAnsi="Times New Roman"/>
          <w:noProof/>
          <w:sz w:val="28"/>
          <w:szCs w:val="28"/>
        </w:rPr>
      </w:pPr>
      <w:hyperlink w:anchor="_Toc489299175" w:history="1">
        <w:r w:rsidRPr="00A06B18">
          <w:rPr>
            <w:rStyle w:val="Hyperlink"/>
            <w:rFonts w:hint="eastAsia"/>
            <w:noProof/>
            <w:sz w:val="28"/>
            <w:szCs w:val="28"/>
          </w:rPr>
          <w:t>九、上传中国裁判文书网</w:t>
        </w:r>
        <w:r w:rsidRPr="00A06B18">
          <w:rPr>
            <w:noProof/>
            <w:webHidden/>
            <w:sz w:val="28"/>
            <w:szCs w:val="28"/>
          </w:rPr>
          <w:tab/>
        </w:r>
        <w:r w:rsidRPr="00A06B18">
          <w:rPr>
            <w:noProof/>
            <w:webHidden/>
            <w:sz w:val="28"/>
            <w:szCs w:val="28"/>
          </w:rPr>
          <w:fldChar w:fldCharType="begin"/>
        </w:r>
        <w:r w:rsidRPr="00A06B18">
          <w:rPr>
            <w:noProof/>
            <w:webHidden/>
            <w:sz w:val="28"/>
            <w:szCs w:val="28"/>
          </w:rPr>
          <w:instrText xml:space="preserve"> PAGEREF _Toc489299175 \h </w:instrText>
        </w:r>
        <w:r w:rsidRPr="00A06B18">
          <w:rPr>
            <w:noProof/>
            <w:sz w:val="28"/>
            <w:szCs w:val="28"/>
          </w:rPr>
        </w:r>
        <w:r w:rsidRPr="00A06B18">
          <w:rPr>
            <w:noProof/>
            <w:webHidden/>
            <w:sz w:val="28"/>
            <w:szCs w:val="28"/>
          </w:rPr>
          <w:fldChar w:fldCharType="separate"/>
        </w:r>
        <w:r w:rsidRPr="00A06B18">
          <w:rPr>
            <w:noProof/>
            <w:webHidden/>
            <w:sz w:val="28"/>
            <w:szCs w:val="28"/>
          </w:rPr>
          <w:t>6</w:t>
        </w:r>
        <w:r w:rsidRPr="00A06B18">
          <w:rPr>
            <w:noProof/>
            <w:webHidden/>
            <w:sz w:val="28"/>
            <w:szCs w:val="28"/>
          </w:rPr>
          <w:fldChar w:fldCharType="end"/>
        </w:r>
      </w:hyperlink>
    </w:p>
    <w:p w:rsidR="00E64473" w:rsidRDefault="00E64473" w:rsidP="00A06B18">
      <w:pPr>
        <w:spacing w:line="360" w:lineRule="auto"/>
        <w:jc w:val="center"/>
        <w:rPr>
          <w:b/>
          <w:sz w:val="24"/>
          <w:szCs w:val="24"/>
        </w:rPr>
      </w:pPr>
      <w:r w:rsidRPr="00A06B18">
        <w:rPr>
          <w:b/>
          <w:sz w:val="28"/>
          <w:szCs w:val="28"/>
        </w:rPr>
        <w:fldChar w:fldCharType="end"/>
      </w:r>
    </w:p>
    <w:p w:rsidR="00E64473" w:rsidRPr="002C58B1" w:rsidRDefault="00E64473" w:rsidP="00A06B18">
      <w:pPr>
        <w:spacing w:line="480" w:lineRule="auto"/>
        <w:jc w:val="center"/>
        <w:rPr>
          <w:b/>
          <w:sz w:val="36"/>
          <w:szCs w:val="36"/>
        </w:rPr>
      </w:pPr>
    </w:p>
    <w:p w:rsidR="00E64473" w:rsidRDefault="00E64473" w:rsidP="0085216F">
      <w:pPr>
        <w:pStyle w:val="Heading1"/>
      </w:pPr>
      <w:r>
        <w:br w:type="page"/>
      </w:r>
      <w:bookmarkStart w:id="0" w:name="_Toc489299169"/>
      <w:r>
        <w:rPr>
          <w:rFonts w:hint="eastAsia"/>
        </w:rPr>
        <w:t>一、用户登录</w:t>
      </w:r>
      <w:bookmarkEnd w:id="0"/>
    </w:p>
    <w:p w:rsidR="00E64473" w:rsidRPr="0049691F" w:rsidRDefault="00E64473" w:rsidP="0085216F">
      <w:pPr>
        <w:spacing w:line="360" w:lineRule="auto"/>
        <w:ind w:firstLine="420"/>
      </w:pPr>
      <w:r>
        <w:rPr>
          <w:rFonts w:hint="eastAsia"/>
        </w:rPr>
        <w:t>用户通过自己的用户名及密码登陆本院的“广州综合业务系统”（如图一）；</w:t>
      </w:r>
    </w:p>
    <w:p w:rsidR="00E64473" w:rsidRDefault="00E64473" w:rsidP="0085216F">
      <w:pPr>
        <w:spacing w:line="360" w:lineRule="auto"/>
      </w:pPr>
      <w:r w:rsidRPr="00DD65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11pt;height:231pt;visibility:visible">
            <v:imagedata r:id="rId6" o:title=""/>
          </v:shape>
        </w:pict>
      </w:r>
    </w:p>
    <w:p w:rsidR="00E64473" w:rsidRDefault="00E64473" w:rsidP="0085216F">
      <w:pPr>
        <w:spacing w:line="360" w:lineRule="auto"/>
        <w:jc w:val="center"/>
      </w:pPr>
      <w:r>
        <w:rPr>
          <w:rFonts w:hint="eastAsia"/>
        </w:rPr>
        <w:t>图一</w:t>
      </w:r>
    </w:p>
    <w:p w:rsidR="00E64473" w:rsidRDefault="00E64473" w:rsidP="0085216F">
      <w:pPr>
        <w:spacing w:line="360" w:lineRule="auto"/>
      </w:pPr>
    </w:p>
    <w:p w:rsidR="00E64473" w:rsidRDefault="00E64473" w:rsidP="0085216F">
      <w:pPr>
        <w:pStyle w:val="Heading1"/>
      </w:pPr>
      <w:bookmarkStart w:id="1" w:name="_Toc489299170"/>
      <w:r>
        <w:rPr>
          <w:rFonts w:hint="eastAsia"/>
        </w:rPr>
        <w:t>二、操作页面</w:t>
      </w:r>
      <w:bookmarkEnd w:id="1"/>
    </w:p>
    <w:p w:rsidR="00E64473" w:rsidRDefault="00E64473" w:rsidP="0085216F">
      <w:pPr>
        <w:spacing w:line="360" w:lineRule="auto"/>
        <w:ind w:firstLine="420"/>
      </w:pPr>
      <w:r>
        <w:t>1</w:t>
      </w:r>
      <w:r>
        <w:rPr>
          <w:rFonts w:hint="eastAsia"/>
        </w:rPr>
        <w:t>、登陆系统后，在页面左侧导航栏点击【案件管理】</w:t>
      </w:r>
      <w:r>
        <w:t>—</w:t>
      </w:r>
      <w:r>
        <w:rPr>
          <w:rFonts w:hint="eastAsia"/>
        </w:rPr>
        <w:t>【我的案件】</w:t>
      </w:r>
      <w:r>
        <w:t>—</w:t>
      </w:r>
      <w:r>
        <w:rPr>
          <w:rFonts w:hint="eastAsia"/>
        </w:rPr>
        <w:t>【操作】（如图二）；</w:t>
      </w:r>
    </w:p>
    <w:p w:rsidR="00E64473" w:rsidRDefault="00E64473" w:rsidP="0085216F">
      <w:pPr>
        <w:spacing w:line="360" w:lineRule="auto"/>
      </w:pPr>
      <w:r w:rsidRPr="00DD65B4">
        <w:rPr>
          <w:noProof/>
        </w:rPr>
        <w:pict>
          <v:shape id="图片 2" o:spid="_x0000_i1026" type="#_x0000_t75" style="width:410.25pt;height:184.5pt;visibility:visible">
            <v:imagedata r:id="rId7" o:title=""/>
          </v:shape>
        </w:pict>
      </w:r>
    </w:p>
    <w:p w:rsidR="00E64473" w:rsidRDefault="00E64473" w:rsidP="0085216F">
      <w:pPr>
        <w:spacing w:line="360" w:lineRule="auto"/>
      </w:pPr>
    </w:p>
    <w:p w:rsidR="00E64473" w:rsidRDefault="00E64473" w:rsidP="0085216F">
      <w:pPr>
        <w:spacing w:line="360" w:lineRule="auto"/>
        <w:jc w:val="center"/>
      </w:pPr>
      <w:r>
        <w:rPr>
          <w:rFonts w:hint="eastAsia"/>
        </w:rPr>
        <w:t>图二</w:t>
      </w:r>
    </w:p>
    <w:p w:rsidR="00E64473" w:rsidRDefault="00E64473" w:rsidP="0085216F">
      <w:pPr>
        <w:spacing w:line="360" w:lineRule="auto"/>
      </w:pPr>
    </w:p>
    <w:p w:rsidR="00E64473" w:rsidRDefault="00E64473" w:rsidP="0085216F">
      <w:pPr>
        <w:spacing w:line="360" w:lineRule="auto"/>
        <w:ind w:firstLine="420"/>
      </w:pPr>
      <w:r>
        <w:t>2</w:t>
      </w:r>
      <w:r>
        <w:rPr>
          <w:rFonts w:hint="eastAsia"/>
        </w:rPr>
        <w:t>、在案件详情页面中，点击左侧导航栏中【</w:t>
      </w:r>
      <w:r w:rsidRPr="00790F9B">
        <w:rPr>
          <w:rFonts w:hint="eastAsia"/>
        </w:rPr>
        <w:t>案件</w:t>
      </w:r>
      <w:r>
        <w:rPr>
          <w:rFonts w:hint="eastAsia"/>
        </w:rPr>
        <w:t>办理】</w:t>
      </w:r>
      <w:r>
        <w:t>—</w:t>
      </w:r>
      <w:r>
        <w:rPr>
          <w:rFonts w:hint="eastAsia"/>
        </w:rPr>
        <w:t>【结案归档】</w:t>
      </w:r>
      <w:r>
        <w:t>—</w:t>
      </w:r>
      <w:r>
        <w:rPr>
          <w:rFonts w:hint="eastAsia"/>
        </w:rPr>
        <w:t>【文书上网】（如图三）；</w:t>
      </w:r>
    </w:p>
    <w:p w:rsidR="00E64473" w:rsidRDefault="00E64473" w:rsidP="0085216F">
      <w:pPr>
        <w:spacing w:line="360" w:lineRule="auto"/>
      </w:pPr>
      <w:r>
        <w:rPr>
          <w:noProof/>
        </w:rPr>
        <w:pict>
          <v:shape id="图片 3" o:spid="_x0000_s1026" type="#_x0000_t75" style="position:absolute;left:0;text-align:left;margin-left:0;margin-top:0;width:415.05pt;height:165.05pt;z-index:251658240;visibility:visible;mso-position-horizontal:left;mso-position-vertical:top">
            <v:imagedata r:id="rId8" o:title=""/>
            <w10:wrap type="square"/>
          </v:shape>
        </w:pict>
      </w:r>
      <w:r>
        <w:br w:type="textWrapping" w:clear="all"/>
      </w:r>
    </w:p>
    <w:p w:rsidR="00E64473" w:rsidRDefault="00E64473" w:rsidP="0085216F">
      <w:pPr>
        <w:spacing w:line="360" w:lineRule="auto"/>
        <w:jc w:val="center"/>
      </w:pPr>
      <w:r>
        <w:rPr>
          <w:rFonts w:hint="eastAsia"/>
        </w:rPr>
        <w:t>图三</w:t>
      </w:r>
    </w:p>
    <w:p w:rsidR="00E64473" w:rsidRDefault="00E64473" w:rsidP="0085216F">
      <w:pPr>
        <w:spacing w:line="360" w:lineRule="auto"/>
      </w:pPr>
    </w:p>
    <w:p w:rsidR="00E64473" w:rsidRDefault="00E64473" w:rsidP="0085216F">
      <w:pPr>
        <w:pStyle w:val="Heading1"/>
      </w:pPr>
      <w:bookmarkStart w:id="2" w:name="_Toc489299171"/>
      <w:r>
        <w:rPr>
          <w:rFonts w:hint="eastAsia"/>
        </w:rPr>
        <w:t>三、文书隐名</w:t>
      </w:r>
      <w:bookmarkEnd w:id="2"/>
    </w:p>
    <w:p w:rsidR="00E64473" w:rsidRDefault="00E64473" w:rsidP="0085216F">
      <w:pPr>
        <w:spacing w:line="360" w:lineRule="auto"/>
        <w:ind w:firstLine="420"/>
      </w:pPr>
      <w:r>
        <w:rPr>
          <w:rFonts w:hint="eastAsia"/>
        </w:rPr>
        <w:t>通过点击【文书上网】页面【隐名】按钮打开文书处理页面；在文书处理页面中，页面左侧是隐名之前的文书，右侧是隐名之后的文书。用户可根据本院的规定对右侧隐名后的文书进行修改（如图四）；</w:t>
      </w:r>
    </w:p>
    <w:p w:rsidR="00E64473" w:rsidRDefault="00E64473" w:rsidP="0085216F">
      <w:pPr>
        <w:spacing w:line="360" w:lineRule="auto"/>
      </w:pPr>
      <w:r w:rsidRPr="00F348A8">
        <w:rPr>
          <w:rFonts w:hint="eastAsia"/>
          <w:highlight w:val="yellow"/>
        </w:rPr>
        <w:t>【重点】用户需要仔细核对系统自动处理完毕的文书是否符合本院的文书上传规定。</w:t>
      </w:r>
    </w:p>
    <w:p w:rsidR="00E64473" w:rsidRDefault="00E64473" w:rsidP="0085216F">
      <w:pPr>
        <w:spacing w:line="360" w:lineRule="auto"/>
      </w:pPr>
      <w:r w:rsidRPr="00DD65B4">
        <w:rPr>
          <w:noProof/>
        </w:rPr>
        <w:pict>
          <v:shape id="_x0000_i1027" type="#_x0000_t75" style="width:410.25pt;height:223.5pt;visibility:visible">
            <v:imagedata r:id="rId9" o:title=""/>
          </v:shape>
        </w:pict>
      </w:r>
    </w:p>
    <w:p w:rsidR="00E64473" w:rsidRDefault="00E64473" w:rsidP="0085216F">
      <w:pPr>
        <w:spacing w:line="360" w:lineRule="auto"/>
        <w:jc w:val="center"/>
      </w:pPr>
      <w:r>
        <w:rPr>
          <w:rFonts w:hint="eastAsia"/>
        </w:rPr>
        <w:t>图四</w:t>
      </w:r>
    </w:p>
    <w:p w:rsidR="00E64473" w:rsidRDefault="00E64473" w:rsidP="0085216F">
      <w:pPr>
        <w:spacing w:line="360" w:lineRule="auto"/>
      </w:pPr>
    </w:p>
    <w:p w:rsidR="00E64473" w:rsidRDefault="00E64473" w:rsidP="0085216F">
      <w:pPr>
        <w:pStyle w:val="Heading1"/>
      </w:pPr>
      <w:bookmarkStart w:id="3" w:name="_Toc489299172"/>
      <w:r>
        <w:rPr>
          <w:rFonts w:hint="eastAsia"/>
        </w:rPr>
        <w:t>四</w:t>
      </w:r>
      <w:r w:rsidRPr="00452911">
        <w:rPr>
          <w:rFonts w:hint="eastAsia"/>
        </w:rPr>
        <w:t>、</w:t>
      </w:r>
      <w:r>
        <w:rPr>
          <w:rFonts w:hint="eastAsia"/>
        </w:rPr>
        <w:t>文书保存</w:t>
      </w:r>
      <w:bookmarkEnd w:id="3"/>
    </w:p>
    <w:p w:rsidR="00E64473" w:rsidRPr="00452911" w:rsidRDefault="00E64473" w:rsidP="0085216F">
      <w:pPr>
        <w:spacing w:line="360" w:lineRule="auto"/>
        <w:ind w:firstLine="420"/>
      </w:pPr>
      <w:r w:rsidRPr="00452911">
        <w:rPr>
          <w:rFonts w:hint="eastAsia"/>
        </w:rPr>
        <w:t>文书处理完成后，点击页面右上角的“保存”按钮，</w:t>
      </w:r>
      <w:r>
        <w:rPr>
          <w:rFonts w:hint="eastAsia"/>
        </w:rPr>
        <w:t>弹出文书</w:t>
      </w:r>
      <w:r w:rsidRPr="00452911">
        <w:rPr>
          <w:rFonts w:hint="eastAsia"/>
        </w:rPr>
        <w:t>信息检测框</w:t>
      </w:r>
      <w:r>
        <w:rPr>
          <w:rFonts w:hint="eastAsia"/>
        </w:rPr>
        <w:t>，承办人员需要正确填写未自动提取的文书信息，点击确定即可（如图五、图六）；</w:t>
      </w:r>
    </w:p>
    <w:p w:rsidR="00E64473" w:rsidRDefault="00E64473" w:rsidP="0085216F">
      <w:pPr>
        <w:spacing w:line="360" w:lineRule="auto"/>
      </w:pPr>
      <w:r w:rsidRPr="00DD65B4">
        <w:rPr>
          <w:noProof/>
        </w:rPr>
        <w:pict>
          <v:shape id="图片 5" o:spid="_x0000_i1028" type="#_x0000_t75" style="width:408.75pt;height:220.5pt;visibility:visible">
            <v:imagedata r:id="rId10" o:title=""/>
          </v:shape>
        </w:pict>
      </w:r>
    </w:p>
    <w:p w:rsidR="00E64473" w:rsidRDefault="00E64473" w:rsidP="0085216F">
      <w:pPr>
        <w:spacing w:line="360" w:lineRule="auto"/>
        <w:jc w:val="center"/>
      </w:pPr>
      <w:r>
        <w:rPr>
          <w:rFonts w:hint="eastAsia"/>
        </w:rPr>
        <w:t>图五</w:t>
      </w:r>
    </w:p>
    <w:p w:rsidR="00E64473" w:rsidRDefault="00E64473" w:rsidP="0085216F">
      <w:pPr>
        <w:spacing w:line="360" w:lineRule="auto"/>
      </w:pPr>
    </w:p>
    <w:p w:rsidR="00E64473" w:rsidRDefault="00E64473" w:rsidP="0085216F">
      <w:pPr>
        <w:spacing w:line="360" w:lineRule="auto"/>
      </w:pPr>
      <w:r w:rsidRPr="00DD65B4">
        <w:rPr>
          <w:noProof/>
        </w:rPr>
        <w:pict>
          <v:shape id="图片 6" o:spid="_x0000_i1029" type="#_x0000_t75" style="width:409.5pt;height:205.5pt;visibility:visible">
            <v:imagedata r:id="rId11" o:title=""/>
          </v:shape>
        </w:pict>
      </w:r>
    </w:p>
    <w:p w:rsidR="00E64473" w:rsidRDefault="00E64473" w:rsidP="0085216F">
      <w:pPr>
        <w:spacing w:line="360" w:lineRule="auto"/>
      </w:pPr>
      <w:r>
        <w:t xml:space="preserve">                                     </w:t>
      </w:r>
      <w:r>
        <w:rPr>
          <w:rFonts w:hint="eastAsia"/>
        </w:rPr>
        <w:t>图六</w:t>
      </w:r>
    </w:p>
    <w:p w:rsidR="00E64473" w:rsidRDefault="00E64473" w:rsidP="0085216F">
      <w:pPr>
        <w:spacing w:line="360" w:lineRule="auto"/>
      </w:pPr>
    </w:p>
    <w:p w:rsidR="00E64473" w:rsidRDefault="00E64473" w:rsidP="0085216F">
      <w:pPr>
        <w:pStyle w:val="Heading1"/>
      </w:pPr>
      <w:bookmarkStart w:id="4" w:name="_Toc489299173"/>
      <w:r>
        <w:rPr>
          <w:rFonts w:hint="eastAsia"/>
        </w:rPr>
        <w:t>五</w:t>
      </w:r>
      <w:r w:rsidRPr="00452911">
        <w:rPr>
          <w:rFonts w:hint="eastAsia"/>
        </w:rPr>
        <w:t>、</w:t>
      </w:r>
      <w:r>
        <w:rPr>
          <w:rFonts w:hint="eastAsia"/>
        </w:rPr>
        <w:t>确认上报</w:t>
      </w:r>
      <w:bookmarkEnd w:id="4"/>
    </w:p>
    <w:p w:rsidR="00E64473" w:rsidRPr="00452911" w:rsidRDefault="00E64473" w:rsidP="0085216F">
      <w:pPr>
        <w:spacing w:line="360" w:lineRule="auto"/>
        <w:ind w:firstLine="420"/>
      </w:pPr>
      <w:r w:rsidRPr="00452911">
        <w:rPr>
          <w:rFonts w:hint="eastAsia"/>
        </w:rPr>
        <w:t>确认文书信息无</w:t>
      </w:r>
      <w:r>
        <w:rPr>
          <w:rFonts w:hint="eastAsia"/>
        </w:rPr>
        <w:t>误后，点击“保存”，系统提示“传入直报系统成功”，点击“确定”后该篇文书即显示在【审判管理】</w:t>
      </w:r>
      <w:r>
        <w:t>-</w:t>
      </w:r>
      <w:r>
        <w:rPr>
          <w:rFonts w:hint="eastAsia"/>
        </w:rPr>
        <w:t>【司法公开】</w:t>
      </w:r>
      <w:r>
        <w:t>-</w:t>
      </w:r>
      <w:r>
        <w:rPr>
          <w:rFonts w:hint="eastAsia"/>
        </w:rPr>
        <w:t>【隐名文书】导出模块中（如图七）；至此法官对文书隐名的操作就完成了。</w:t>
      </w:r>
    </w:p>
    <w:p w:rsidR="00E64473" w:rsidRDefault="00E64473" w:rsidP="0085216F">
      <w:pPr>
        <w:spacing w:line="360" w:lineRule="auto"/>
      </w:pPr>
    </w:p>
    <w:p w:rsidR="00E64473" w:rsidRDefault="00E64473" w:rsidP="0085216F">
      <w:pPr>
        <w:spacing w:line="360" w:lineRule="auto"/>
      </w:pPr>
      <w:r w:rsidRPr="00DD65B4">
        <w:rPr>
          <w:noProof/>
        </w:rPr>
        <w:pict>
          <v:shape id="图片 7" o:spid="_x0000_i1030" type="#_x0000_t75" style="width:408pt;height:230.25pt;visibility:visible">
            <v:imagedata r:id="rId12" o:title=""/>
          </v:shape>
        </w:pict>
      </w:r>
    </w:p>
    <w:p w:rsidR="00E64473" w:rsidRDefault="00E64473" w:rsidP="0085216F">
      <w:pPr>
        <w:spacing w:line="360" w:lineRule="auto"/>
      </w:pPr>
      <w:r>
        <w:t xml:space="preserve">                                      </w:t>
      </w:r>
      <w:r>
        <w:rPr>
          <w:rFonts w:hint="eastAsia"/>
        </w:rPr>
        <w:t>图七</w:t>
      </w:r>
    </w:p>
    <w:p w:rsidR="00E64473" w:rsidRDefault="00E64473" w:rsidP="0085216F">
      <w:pPr>
        <w:spacing w:line="360" w:lineRule="auto"/>
      </w:pPr>
    </w:p>
    <w:p w:rsidR="00E64473" w:rsidRDefault="00E64473" w:rsidP="0085216F">
      <w:pPr>
        <w:spacing w:line="360" w:lineRule="auto"/>
      </w:pPr>
    </w:p>
    <w:p w:rsidR="00E64473" w:rsidRDefault="00E64473" w:rsidP="0085216F">
      <w:pPr>
        <w:pStyle w:val="Heading1"/>
      </w:pPr>
      <w:bookmarkStart w:id="5" w:name="_Toc489299174"/>
      <w:r>
        <w:rPr>
          <w:rFonts w:hint="eastAsia"/>
        </w:rPr>
        <w:t>六、文书上网直报</w:t>
      </w:r>
      <w:bookmarkEnd w:id="5"/>
    </w:p>
    <w:p w:rsidR="00E64473" w:rsidRDefault="00E64473" w:rsidP="0085216F">
      <w:pPr>
        <w:spacing w:line="360" w:lineRule="auto"/>
        <w:ind w:firstLine="420"/>
      </w:pPr>
      <w:r>
        <w:rPr>
          <w:rFonts w:hint="eastAsia"/>
        </w:rPr>
        <w:t>法官管理员通过【隐名文书导出】模块中的【文书上网直报】功能对文书进行上网操作：勾选需要发布到中国裁判文书网的文书，点击【文书上网直报】即完成文书上网操作（如图八）；</w:t>
      </w:r>
    </w:p>
    <w:p w:rsidR="00E64473" w:rsidRDefault="00E64473" w:rsidP="0085216F">
      <w:pPr>
        <w:spacing w:line="360" w:lineRule="auto"/>
      </w:pPr>
      <w:r w:rsidRPr="00DD65B4">
        <w:rPr>
          <w:noProof/>
        </w:rPr>
        <w:pict>
          <v:shape id="图片 8" o:spid="_x0000_i1031" type="#_x0000_t75" style="width:410.25pt;height:225.75pt;visibility:visible">
            <v:imagedata r:id="rId13" o:title=""/>
          </v:shape>
        </w:pict>
      </w:r>
    </w:p>
    <w:p w:rsidR="00E64473" w:rsidRDefault="00E64473" w:rsidP="0085216F">
      <w:pPr>
        <w:spacing w:line="360" w:lineRule="auto"/>
        <w:jc w:val="center"/>
      </w:pPr>
      <w:r>
        <w:rPr>
          <w:rFonts w:hint="eastAsia"/>
        </w:rPr>
        <w:t>图八</w:t>
      </w:r>
    </w:p>
    <w:p w:rsidR="00E64473" w:rsidRDefault="00E64473" w:rsidP="0085216F">
      <w:pPr>
        <w:spacing w:line="360" w:lineRule="auto"/>
      </w:pPr>
    </w:p>
    <w:p w:rsidR="00E64473" w:rsidRDefault="00E64473" w:rsidP="0085216F">
      <w:pPr>
        <w:spacing w:line="360" w:lineRule="auto"/>
      </w:pPr>
    </w:p>
    <w:p w:rsidR="00E64473" w:rsidRDefault="00E64473" w:rsidP="0085216F">
      <w:pPr>
        <w:spacing w:line="360" w:lineRule="auto"/>
      </w:pPr>
    </w:p>
    <w:p w:rsidR="00E64473" w:rsidRPr="0085216F" w:rsidRDefault="00E64473" w:rsidP="0085216F">
      <w:pPr>
        <w:pStyle w:val="Heading1"/>
      </w:pPr>
      <w:bookmarkStart w:id="6" w:name="_Toc489299175"/>
      <w:r w:rsidRPr="0085216F">
        <w:rPr>
          <w:rFonts w:hint="eastAsia"/>
        </w:rPr>
        <w:t>九、上传中国裁判文书网</w:t>
      </w:r>
      <w:bookmarkEnd w:id="6"/>
    </w:p>
    <w:p w:rsidR="00E64473" w:rsidRPr="0085216F" w:rsidRDefault="00E64473" w:rsidP="0085216F">
      <w:pPr>
        <w:spacing w:line="360" w:lineRule="auto"/>
        <w:ind w:firstLine="420"/>
      </w:pPr>
      <w:r w:rsidRPr="0085216F">
        <w:rPr>
          <w:rFonts w:hint="eastAsia"/>
        </w:rPr>
        <w:t>文书传入直报系统成功后，法意公司会在次日将收到的文书上传至中国裁判文书网。</w:t>
      </w:r>
    </w:p>
    <w:p w:rsidR="00E64473" w:rsidRPr="00B5290D" w:rsidRDefault="00E64473"/>
    <w:sectPr w:rsidR="00E64473" w:rsidRPr="00B5290D" w:rsidSect="005B3295">
      <w:footerReference w:type="even" r:id="rId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473" w:rsidRDefault="00E64473" w:rsidP="00481902">
      <w:r>
        <w:separator/>
      </w:r>
    </w:p>
  </w:endnote>
  <w:endnote w:type="continuationSeparator" w:id="0">
    <w:p w:rsidR="00E64473" w:rsidRDefault="00E64473" w:rsidP="00481902">
      <w:r>
        <w:continuationSeparator/>
      </w:r>
    </w:p>
  </w:endnote>
</w:endnotes>
</file>

<file path=word/fontTable.xml><?xml version="1.0" encoding="utf-8"?>
<w:fonts xmlns:r="http://schemas.openxmlformats.org/officeDocument/2006/relationships" xmlns:w="http://schemas.openxmlformats.org/wordprocessingml/2006/main">
  <w:font w:name="Calibri">
    <w:altName w:val="Courier New"/>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473" w:rsidRDefault="00E64473">
    <w:pPr>
      <w:pStyle w:val="Footer"/>
    </w:pPr>
    <w:r>
      <w:t xml:space="preserve">                                           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473" w:rsidRDefault="00E64473">
    <w:pPr>
      <w:pStyle w:val="Footer"/>
      <w:jc w:val="center"/>
    </w:pPr>
    <w:fldSimple w:instr=" PAGE   \* MERGEFORMAT ">
      <w:r w:rsidRPr="00A06B18">
        <w:rPr>
          <w:noProof/>
          <w:lang w:val="zh-CN"/>
        </w:rPr>
        <w:t>1</w:t>
      </w:r>
    </w:fldSimple>
  </w:p>
  <w:p w:rsidR="00E64473" w:rsidRDefault="00E644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473" w:rsidRDefault="00E64473" w:rsidP="00481902">
      <w:r>
        <w:separator/>
      </w:r>
    </w:p>
  </w:footnote>
  <w:footnote w:type="continuationSeparator" w:id="0">
    <w:p w:rsidR="00E64473" w:rsidRDefault="00E64473" w:rsidP="004819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1902"/>
    <w:rsid w:val="0005677E"/>
    <w:rsid w:val="000D7E5D"/>
    <w:rsid w:val="00140720"/>
    <w:rsid w:val="00153551"/>
    <w:rsid w:val="00165401"/>
    <w:rsid w:val="0017297A"/>
    <w:rsid w:val="001B045C"/>
    <w:rsid w:val="001D6DC1"/>
    <w:rsid w:val="001F0F0B"/>
    <w:rsid w:val="0022376C"/>
    <w:rsid w:val="00236017"/>
    <w:rsid w:val="002400EF"/>
    <w:rsid w:val="00256C70"/>
    <w:rsid w:val="002A0404"/>
    <w:rsid w:val="002B50A9"/>
    <w:rsid w:val="002C58B1"/>
    <w:rsid w:val="002E356C"/>
    <w:rsid w:val="0030146C"/>
    <w:rsid w:val="003061F3"/>
    <w:rsid w:val="003420CF"/>
    <w:rsid w:val="003925B3"/>
    <w:rsid w:val="00452911"/>
    <w:rsid w:val="00461CF0"/>
    <w:rsid w:val="0047455C"/>
    <w:rsid w:val="00481441"/>
    <w:rsid w:val="00481902"/>
    <w:rsid w:val="0049691F"/>
    <w:rsid w:val="004B29EA"/>
    <w:rsid w:val="004D5504"/>
    <w:rsid w:val="00515A49"/>
    <w:rsid w:val="00516240"/>
    <w:rsid w:val="00527D3E"/>
    <w:rsid w:val="00544EDE"/>
    <w:rsid w:val="00591AC2"/>
    <w:rsid w:val="00596D10"/>
    <w:rsid w:val="005B3295"/>
    <w:rsid w:val="005C1D19"/>
    <w:rsid w:val="005C484F"/>
    <w:rsid w:val="005D13C9"/>
    <w:rsid w:val="005E628C"/>
    <w:rsid w:val="005F19EC"/>
    <w:rsid w:val="00630FEB"/>
    <w:rsid w:val="006423CE"/>
    <w:rsid w:val="00643BA8"/>
    <w:rsid w:val="00651E25"/>
    <w:rsid w:val="006F4CF3"/>
    <w:rsid w:val="0070442F"/>
    <w:rsid w:val="00710543"/>
    <w:rsid w:val="0074144F"/>
    <w:rsid w:val="007438FA"/>
    <w:rsid w:val="0076397A"/>
    <w:rsid w:val="007809BB"/>
    <w:rsid w:val="00790F9B"/>
    <w:rsid w:val="007D1AF3"/>
    <w:rsid w:val="007F654B"/>
    <w:rsid w:val="00830BE1"/>
    <w:rsid w:val="0085216F"/>
    <w:rsid w:val="008766B8"/>
    <w:rsid w:val="008879CE"/>
    <w:rsid w:val="0089699E"/>
    <w:rsid w:val="008C017A"/>
    <w:rsid w:val="008C11B2"/>
    <w:rsid w:val="008C61F3"/>
    <w:rsid w:val="00942ACC"/>
    <w:rsid w:val="009942C2"/>
    <w:rsid w:val="009A26F5"/>
    <w:rsid w:val="009B635A"/>
    <w:rsid w:val="009C364C"/>
    <w:rsid w:val="00A06B18"/>
    <w:rsid w:val="00A2181D"/>
    <w:rsid w:val="00A33E9F"/>
    <w:rsid w:val="00A3783B"/>
    <w:rsid w:val="00A455AC"/>
    <w:rsid w:val="00AF4D02"/>
    <w:rsid w:val="00B11C66"/>
    <w:rsid w:val="00B14C31"/>
    <w:rsid w:val="00B30086"/>
    <w:rsid w:val="00B32D2D"/>
    <w:rsid w:val="00B33910"/>
    <w:rsid w:val="00B5290D"/>
    <w:rsid w:val="00B73BB0"/>
    <w:rsid w:val="00B9097C"/>
    <w:rsid w:val="00BA13B3"/>
    <w:rsid w:val="00BF1634"/>
    <w:rsid w:val="00C32DFE"/>
    <w:rsid w:val="00CA06EF"/>
    <w:rsid w:val="00CD4B33"/>
    <w:rsid w:val="00D11DC3"/>
    <w:rsid w:val="00D36F51"/>
    <w:rsid w:val="00D42246"/>
    <w:rsid w:val="00DB152F"/>
    <w:rsid w:val="00DB4210"/>
    <w:rsid w:val="00DB4F01"/>
    <w:rsid w:val="00DD65B4"/>
    <w:rsid w:val="00DE08E8"/>
    <w:rsid w:val="00E150C3"/>
    <w:rsid w:val="00E23DD3"/>
    <w:rsid w:val="00E321D5"/>
    <w:rsid w:val="00E561F3"/>
    <w:rsid w:val="00E64473"/>
    <w:rsid w:val="00E90F16"/>
    <w:rsid w:val="00F06404"/>
    <w:rsid w:val="00F07EA4"/>
    <w:rsid w:val="00F12CD0"/>
    <w:rsid w:val="00F2495C"/>
    <w:rsid w:val="00F30DE5"/>
    <w:rsid w:val="00F32043"/>
    <w:rsid w:val="00F3323B"/>
    <w:rsid w:val="00F348A8"/>
    <w:rsid w:val="00F37C4A"/>
    <w:rsid w:val="00F53A1D"/>
    <w:rsid w:val="00F62393"/>
    <w:rsid w:val="00F87AC1"/>
    <w:rsid w:val="00FA1CC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3C9"/>
    <w:pPr>
      <w:widowControl w:val="0"/>
      <w:jc w:val="both"/>
    </w:pPr>
  </w:style>
  <w:style w:type="paragraph" w:styleId="Heading1">
    <w:name w:val="heading 1"/>
    <w:basedOn w:val="Normal"/>
    <w:next w:val="Normal"/>
    <w:link w:val="Heading1Char"/>
    <w:uiPriority w:val="99"/>
    <w:qFormat/>
    <w:locked/>
    <w:rsid w:val="0085216F"/>
    <w:pPr>
      <w:keepNext/>
      <w:keepLines/>
      <w:spacing w:before="340" w:after="330" w:line="578" w:lineRule="auto"/>
      <w:outlineLvl w:val="0"/>
    </w:pPr>
    <w:rPr>
      <w:b/>
      <w:bCs/>
      <w:kern w:val="44"/>
      <w:sz w:val="32"/>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B6A"/>
    <w:rPr>
      <w:b/>
      <w:bCs/>
      <w:kern w:val="44"/>
      <w:sz w:val="44"/>
      <w:szCs w:val="44"/>
    </w:rPr>
  </w:style>
  <w:style w:type="paragraph" w:styleId="Header">
    <w:name w:val="header"/>
    <w:basedOn w:val="Normal"/>
    <w:link w:val="HeaderChar"/>
    <w:uiPriority w:val="99"/>
    <w:semiHidden/>
    <w:rsid w:val="0048190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81902"/>
    <w:rPr>
      <w:rFonts w:cs="Times New Roman"/>
      <w:sz w:val="18"/>
      <w:szCs w:val="18"/>
    </w:rPr>
  </w:style>
  <w:style w:type="paragraph" w:styleId="Footer">
    <w:name w:val="footer"/>
    <w:basedOn w:val="Normal"/>
    <w:link w:val="FooterChar"/>
    <w:uiPriority w:val="99"/>
    <w:rsid w:val="0048190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81902"/>
    <w:rPr>
      <w:rFonts w:cs="Times New Roman"/>
      <w:sz w:val="18"/>
      <w:szCs w:val="18"/>
    </w:rPr>
  </w:style>
  <w:style w:type="paragraph" w:styleId="BalloonText">
    <w:name w:val="Balloon Text"/>
    <w:basedOn w:val="Normal"/>
    <w:link w:val="BalloonTextChar"/>
    <w:uiPriority w:val="99"/>
    <w:semiHidden/>
    <w:rsid w:val="007438FA"/>
    <w:rPr>
      <w:sz w:val="18"/>
      <w:szCs w:val="18"/>
    </w:rPr>
  </w:style>
  <w:style w:type="character" w:customStyle="1" w:styleId="BalloonTextChar">
    <w:name w:val="Balloon Text Char"/>
    <w:basedOn w:val="DefaultParagraphFont"/>
    <w:link w:val="BalloonText"/>
    <w:uiPriority w:val="99"/>
    <w:semiHidden/>
    <w:locked/>
    <w:rsid w:val="007438FA"/>
    <w:rPr>
      <w:rFonts w:cs="Times New Roman"/>
      <w:sz w:val="18"/>
      <w:szCs w:val="18"/>
    </w:rPr>
  </w:style>
  <w:style w:type="paragraph" w:styleId="TOC1">
    <w:name w:val="toc 1"/>
    <w:basedOn w:val="Normal"/>
    <w:next w:val="Normal"/>
    <w:autoRedefine/>
    <w:uiPriority w:val="99"/>
    <w:semiHidden/>
    <w:locked/>
    <w:rsid w:val="00A06B18"/>
  </w:style>
  <w:style w:type="character" w:styleId="Hyperlink">
    <w:name w:val="Hyperlink"/>
    <w:basedOn w:val="DefaultParagraphFont"/>
    <w:uiPriority w:val="99"/>
    <w:rsid w:val="00A06B1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303</TotalTime>
  <Pages>6</Pages>
  <Words>193</Words>
  <Characters>1104</Characters>
  <Application>Microsoft Office Outlook</Application>
  <DocSecurity>0</DocSecurity>
  <Lines>0</Lines>
  <Paragraphs>0</Paragraphs>
  <ScaleCrop>false</ScaleCrop>
  <Company>123</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刘淑红</dc:creator>
  <cp:keywords/>
  <dc:description/>
  <cp:lastModifiedBy>何福森</cp:lastModifiedBy>
  <cp:revision>84</cp:revision>
  <cp:lastPrinted>2014-11-26T03:17:00Z</cp:lastPrinted>
  <dcterms:created xsi:type="dcterms:W3CDTF">2014-08-21T05:46:00Z</dcterms:created>
  <dcterms:modified xsi:type="dcterms:W3CDTF">2017-07-31T13:18:00Z</dcterms:modified>
</cp:coreProperties>
</file>